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7ED" w:rsidRPr="000D2105" w:rsidRDefault="00D277ED" w:rsidP="000D21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0D21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Военный прокурор разъясняет</w:t>
      </w:r>
    </w:p>
    <w:p w:rsidR="000D2105" w:rsidRDefault="000D2105" w:rsidP="000D210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8AB" w:rsidRDefault="00F85371" w:rsidP="00F328A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28AB">
        <w:rPr>
          <w:rFonts w:ascii="Times New Roman" w:hAnsi="Times New Roman" w:cs="Times New Roman"/>
          <w:sz w:val="28"/>
          <w:szCs w:val="28"/>
        </w:rPr>
        <w:t xml:space="preserve">Федеральным законом от 28.12.2024 № 507-ФЗ внесены изменения в уголовный и уголовно-процессуальный законы, предусматривающие уголовную ответственность граждан, пребывающих в добровольческих формированиях, созданных в соответствии с Федеральным законом «Об обороне», за совершение отдельных воинских преступлений, предусмотренных ст. ст. 332, 333, 334, 337, 338, 339, 346, 347, 348 и 352.1 УК РФ. Этим же законом </w:t>
      </w:r>
      <w:proofErr w:type="spellStart"/>
      <w:r w:rsidRPr="00F328AB">
        <w:rPr>
          <w:rFonts w:ascii="Times New Roman" w:hAnsi="Times New Roman" w:cs="Times New Roman"/>
          <w:sz w:val="28"/>
          <w:szCs w:val="28"/>
        </w:rPr>
        <w:t>подследственность</w:t>
      </w:r>
      <w:proofErr w:type="spellEnd"/>
      <w:r w:rsidRPr="00F328AB">
        <w:rPr>
          <w:rFonts w:ascii="Times New Roman" w:hAnsi="Times New Roman" w:cs="Times New Roman"/>
          <w:sz w:val="28"/>
          <w:szCs w:val="28"/>
        </w:rPr>
        <w:t xml:space="preserve"> уголовных дел в отношении указанной категории лиц отнесена к следователям Следственного комитета Российской Федерации, а Федеральным конституционным законом от 28.12.2024 № 6-ФКЗ «О внесении изменений в статью 7 Федерального конституционного закона «О военных судах Российской Федерации» подсудность отнесена к военным судам. Кроме того, статья 104 УПК РФ дополнена частью 2.1, в соответствии с которой избрание меры пресечения в виде наблюдения командования в период мобилизации, военного положения, в военное время либо в условиях вооруженного конфликта или ведения боевых действий не требует согласие подозреваемого (обвиняемого). </w:t>
      </w:r>
    </w:p>
    <w:p w:rsidR="00F328AB" w:rsidRPr="00F328AB" w:rsidRDefault="00F328AB" w:rsidP="00F328AB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CAF" w:rsidRDefault="00AD0CAF" w:rsidP="00AD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</w:t>
      </w:r>
      <w:r w:rsidR="00F328A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прокурор гарнизона</w:t>
      </w:r>
    </w:p>
    <w:p w:rsidR="00AD0CAF" w:rsidRPr="00AD0CAF" w:rsidRDefault="00F328AB" w:rsidP="00AD0C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подполковник</w:t>
      </w:r>
      <w:r w:rsidR="00AD0CAF">
        <w:rPr>
          <w:rFonts w:ascii="Times New Roman" w:hAnsi="Times New Roman" w:cs="Times New Roman"/>
          <w:sz w:val="28"/>
          <w:szCs w:val="28"/>
        </w:rPr>
        <w:t xml:space="preserve"> юстиции</w:t>
      </w:r>
      <w:r w:rsidR="00AD0CAF">
        <w:rPr>
          <w:rFonts w:ascii="Times New Roman" w:hAnsi="Times New Roman" w:cs="Times New Roman"/>
          <w:sz w:val="28"/>
          <w:szCs w:val="28"/>
        </w:rPr>
        <w:tab/>
      </w:r>
      <w:r w:rsidR="00AD0CAF">
        <w:rPr>
          <w:rFonts w:ascii="Times New Roman" w:hAnsi="Times New Roman" w:cs="Times New Roman"/>
          <w:sz w:val="28"/>
          <w:szCs w:val="28"/>
        </w:rPr>
        <w:tab/>
      </w:r>
      <w:r w:rsidR="00AD0CAF">
        <w:rPr>
          <w:rFonts w:ascii="Times New Roman" w:hAnsi="Times New Roman" w:cs="Times New Roman"/>
          <w:sz w:val="28"/>
          <w:szCs w:val="28"/>
        </w:rPr>
        <w:tab/>
      </w:r>
      <w:r w:rsidR="00AD0CAF">
        <w:rPr>
          <w:rFonts w:ascii="Times New Roman" w:hAnsi="Times New Roman" w:cs="Times New Roman"/>
          <w:sz w:val="28"/>
          <w:szCs w:val="28"/>
        </w:rPr>
        <w:tab/>
      </w:r>
      <w:r w:rsidR="00AD0CAF">
        <w:rPr>
          <w:rFonts w:ascii="Times New Roman" w:hAnsi="Times New Roman" w:cs="Times New Roman"/>
          <w:sz w:val="28"/>
          <w:szCs w:val="28"/>
        </w:rPr>
        <w:tab/>
      </w:r>
      <w:r w:rsidR="00AD0CAF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9B4F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И.М. Казарин</w:t>
      </w:r>
    </w:p>
    <w:sectPr w:rsidR="00AD0CAF" w:rsidRPr="00AD0CAF" w:rsidSect="000D3CA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E06A7"/>
    <w:multiLevelType w:val="hybridMultilevel"/>
    <w:tmpl w:val="5BF09FDC"/>
    <w:lvl w:ilvl="0" w:tplc="26F865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BE732C"/>
    <w:multiLevelType w:val="hybridMultilevel"/>
    <w:tmpl w:val="110C5B6A"/>
    <w:lvl w:ilvl="0" w:tplc="D20CD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7ED"/>
    <w:rsid w:val="00015C33"/>
    <w:rsid w:val="00036A97"/>
    <w:rsid w:val="00065B19"/>
    <w:rsid w:val="000A3E4C"/>
    <w:rsid w:val="000D2105"/>
    <w:rsid w:val="000D3CA4"/>
    <w:rsid w:val="001422F2"/>
    <w:rsid w:val="002476C3"/>
    <w:rsid w:val="0026566C"/>
    <w:rsid w:val="002A289E"/>
    <w:rsid w:val="002B1CD0"/>
    <w:rsid w:val="002C6660"/>
    <w:rsid w:val="002E5378"/>
    <w:rsid w:val="00330DA7"/>
    <w:rsid w:val="003A31BE"/>
    <w:rsid w:val="0043085B"/>
    <w:rsid w:val="004C65FF"/>
    <w:rsid w:val="004E6C1B"/>
    <w:rsid w:val="005241A5"/>
    <w:rsid w:val="00627891"/>
    <w:rsid w:val="006722F5"/>
    <w:rsid w:val="006C5990"/>
    <w:rsid w:val="007C1B4D"/>
    <w:rsid w:val="007C2B5D"/>
    <w:rsid w:val="008E3978"/>
    <w:rsid w:val="009B4F6B"/>
    <w:rsid w:val="009E604A"/>
    <w:rsid w:val="00A2672F"/>
    <w:rsid w:val="00A31188"/>
    <w:rsid w:val="00AA45AB"/>
    <w:rsid w:val="00AC6914"/>
    <w:rsid w:val="00AD0CAF"/>
    <w:rsid w:val="00AD2E0B"/>
    <w:rsid w:val="00B428D1"/>
    <w:rsid w:val="00B74FB2"/>
    <w:rsid w:val="00BE5DDB"/>
    <w:rsid w:val="00D277ED"/>
    <w:rsid w:val="00E23769"/>
    <w:rsid w:val="00E3089D"/>
    <w:rsid w:val="00E666F2"/>
    <w:rsid w:val="00E83653"/>
    <w:rsid w:val="00F328AB"/>
    <w:rsid w:val="00F60DA4"/>
    <w:rsid w:val="00F8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A2CBE-7FF4-4CF0-92BD-1414B77F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77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7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0CA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C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3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Болотская Д.В.</cp:lastModifiedBy>
  <cp:revision>2</cp:revision>
  <cp:lastPrinted>2023-08-28T04:52:00Z</cp:lastPrinted>
  <dcterms:created xsi:type="dcterms:W3CDTF">2025-01-16T05:15:00Z</dcterms:created>
  <dcterms:modified xsi:type="dcterms:W3CDTF">2025-01-16T05:15:00Z</dcterms:modified>
</cp:coreProperties>
</file>