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1" w:rsidRPr="00AF6BA9" w:rsidRDefault="002918E1" w:rsidP="002918E1">
      <w:pPr>
        <w:shd w:val="clear" w:color="auto" w:fill="FFFFFF"/>
        <w:spacing w:line="276" w:lineRule="auto"/>
        <w:ind w:firstLine="708"/>
        <w:jc w:val="center"/>
        <w:outlineLvl w:val="0"/>
        <w:rPr>
          <w:rFonts w:ascii="PT Astra Serif" w:hAnsi="PT Astra Serif"/>
          <w:b/>
          <w:color w:val="000000"/>
          <w:kern w:val="36"/>
          <w:sz w:val="27"/>
          <w:szCs w:val="27"/>
          <w:lang w:eastAsia="ru-RU"/>
        </w:rPr>
      </w:pPr>
      <w:r w:rsidRPr="00AF6BA9">
        <w:rPr>
          <w:rFonts w:ascii="PT Astra Serif" w:hAnsi="PT Astra Serif"/>
          <w:b/>
          <w:color w:val="000000"/>
          <w:kern w:val="36"/>
          <w:sz w:val="27"/>
          <w:szCs w:val="27"/>
        </w:rPr>
        <w:t xml:space="preserve">Автоинспекторы провели акцию «Некуда спешить» </w:t>
      </w:r>
    </w:p>
    <w:p w:rsidR="002918E1" w:rsidRPr="00AF6BA9" w:rsidRDefault="002918E1" w:rsidP="002918E1">
      <w:pPr>
        <w:spacing w:line="276" w:lineRule="auto"/>
        <w:ind w:firstLine="709"/>
        <w:jc w:val="both"/>
        <w:rPr>
          <w:rFonts w:ascii="PT Astra Serif" w:eastAsiaTheme="minorEastAsia" w:hAnsi="PT Astra Serif"/>
          <w:sz w:val="27"/>
          <w:szCs w:val="27"/>
        </w:rPr>
      </w:pPr>
    </w:p>
    <w:p w:rsidR="002918E1" w:rsidRPr="00AF6BA9" w:rsidRDefault="002918E1" w:rsidP="002918E1">
      <w:pPr>
        <w:spacing w:line="276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На минувшей неделе, в рамках социального раунда по безопасности дорожного движения «Некуда спешить»</w:t>
      </w:r>
      <w:r>
        <w:rPr>
          <w:rFonts w:ascii="PT Astra Serif" w:hAnsi="PT Astra Serif"/>
          <w:sz w:val="27"/>
          <w:szCs w:val="27"/>
        </w:rPr>
        <w:t>,</w:t>
      </w:r>
      <w:r w:rsidRPr="00AF6BA9">
        <w:rPr>
          <w:rFonts w:ascii="PT Astra Serif" w:hAnsi="PT Astra Serif"/>
          <w:sz w:val="27"/>
          <w:szCs w:val="27"/>
        </w:rPr>
        <w:t xml:space="preserve"> сотрудники Госавтоинспекции провели информационно-разъяснительную работу с посетителями автозапра</w:t>
      </w:r>
      <w:r>
        <w:rPr>
          <w:rFonts w:ascii="PT Astra Serif" w:hAnsi="PT Astra Serif"/>
          <w:sz w:val="27"/>
          <w:szCs w:val="27"/>
        </w:rPr>
        <w:t>вочных станций и автомагазинов.</w:t>
      </w:r>
    </w:p>
    <w:p w:rsidR="002918E1" w:rsidRPr="00AF6BA9" w:rsidRDefault="002918E1" w:rsidP="002918E1">
      <w:pPr>
        <w:spacing w:line="276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Автоинспекторы напомнили водителям о соблюдении скоростного режима и рекомендовали отказаться от опасных маневров на дороге, а также акцентировали внимание участников акции на недопустимость нарушений, связанных с превышением установленной скорости. Водителей призвали правильно выбирать скоростной режим в зависимости от окружающих условий и с учетом установленных ограничений, не пренебрегать дорожными знаками и дорожной разметкой.</w:t>
      </w:r>
    </w:p>
    <w:p w:rsidR="002918E1" w:rsidRPr="00AF6BA9" w:rsidRDefault="002918E1" w:rsidP="002918E1">
      <w:pPr>
        <w:spacing w:line="276" w:lineRule="auto"/>
        <w:ind w:firstLine="709"/>
        <w:contextualSpacing/>
        <w:jc w:val="both"/>
        <w:rPr>
          <w:rFonts w:ascii="PT Astra Serif" w:hAnsi="PT Astra Serif" w:cstheme="minorBidi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Кроме </w:t>
      </w:r>
      <w:proofErr w:type="spellStart"/>
      <w:proofErr w:type="gramStart"/>
      <w:r>
        <w:rPr>
          <w:rFonts w:ascii="PT Astra Serif" w:hAnsi="PT Astra Serif"/>
          <w:sz w:val="27"/>
          <w:szCs w:val="27"/>
        </w:rPr>
        <w:t>того,стражи</w:t>
      </w:r>
      <w:proofErr w:type="spellEnd"/>
      <w:proofErr w:type="gramEnd"/>
      <w:r>
        <w:rPr>
          <w:rFonts w:ascii="PT Astra Serif" w:hAnsi="PT Astra Serif"/>
          <w:sz w:val="27"/>
          <w:szCs w:val="27"/>
        </w:rPr>
        <w:t xml:space="preserve"> правопорядка</w:t>
      </w:r>
      <w:r w:rsidRPr="00AF6BA9">
        <w:rPr>
          <w:rFonts w:ascii="PT Astra Serif" w:hAnsi="PT Astra Serif"/>
          <w:sz w:val="27"/>
          <w:szCs w:val="27"/>
        </w:rPr>
        <w:t xml:space="preserve"> проинформировали граждан об административной и уголовной ответственности, предусмотренной за нарушение ПДД.</w:t>
      </w:r>
    </w:p>
    <w:p w:rsidR="002918E1" w:rsidRPr="00AF6BA9" w:rsidRDefault="002918E1" w:rsidP="002918E1">
      <w:pPr>
        <w:spacing w:line="276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В завершение мероприятия сотрудники Госавтоинспекции вручили участникам акции информационные памятки с рекомендациями по соблюдению </w:t>
      </w:r>
      <w:r>
        <w:rPr>
          <w:rFonts w:ascii="PT Astra Serif" w:hAnsi="PT Astra Serif"/>
          <w:sz w:val="27"/>
          <w:szCs w:val="27"/>
        </w:rPr>
        <w:t>дорожной безопасности</w:t>
      </w:r>
      <w:r w:rsidRPr="00AF6BA9">
        <w:rPr>
          <w:rFonts w:ascii="PT Astra Serif" w:hAnsi="PT Astra Serif"/>
          <w:sz w:val="27"/>
          <w:szCs w:val="27"/>
        </w:rPr>
        <w:t xml:space="preserve"> и пожелали безопасных дорог.</w:t>
      </w:r>
    </w:p>
    <w:p w:rsidR="002918E1" w:rsidRPr="00AF6BA9" w:rsidRDefault="002918E1" w:rsidP="002918E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7"/>
          <w:szCs w:val="27"/>
          <w:lang w:eastAsia="ru-RU"/>
        </w:rPr>
      </w:pPr>
    </w:p>
    <w:p w:rsidR="002918E1" w:rsidRPr="00AF6BA9" w:rsidRDefault="002918E1" w:rsidP="002918E1">
      <w:pPr>
        <w:spacing w:line="276" w:lineRule="auto"/>
        <w:contextualSpacing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Отдел Госавтоинспекции УМВД России на комплексе «Байконур»</w:t>
      </w:r>
    </w:p>
    <w:p w:rsidR="004E3C45" w:rsidRPr="002918E1" w:rsidRDefault="004E3C45" w:rsidP="002918E1">
      <w:bookmarkStart w:id="0" w:name="_GoBack"/>
      <w:bookmarkEnd w:id="0"/>
    </w:p>
    <w:sectPr w:rsidR="004E3C45" w:rsidRPr="0029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E"/>
    <w:rsid w:val="002918E1"/>
    <w:rsid w:val="004E3C45"/>
    <w:rsid w:val="005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0A3D-05BC-40ED-83CD-1FDF633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CBE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Автоинспекторы провели акцию «Некуда спешить» 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2025-07-10T04:11:00Z</dcterms:created>
  <dcterms:modified xsi:type="dcterms:W3CDTF">2025-07-10T04:11:00Z</dcterms:modified>
</cp:coreProperties>
</file>